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6D" w:rsidRDefault="0051626D" w:rsidP="0051626D">
      <w:pPr>
        <w:spacing w:line="276" w:lineRule="auto"/>
        <w:ind w:right="240"/>
        <w:jc w:val="right"/>
        <w:rPr>
          <w:sz w:val="24"/>
          <w:szCs w:val="24"/>
        </w:rPr>
      </w:pPr>
      <w:bookmarkStart w:id="0" w:name="_GoBack"/>
      <w:bookmarkEnd w:id="0"/>
      <w:r w:rsidRPr="006E38CA">
        <w:rPr>
          <w:rFonts w:hint="eastAsia"/>
          <w:sz w:val="24"/>
          <w:szCs w:val="24"/>
        </w:rPr>
        <w:t>平成３０年９月１０日</w:t>
      </w:r>
    </w:p>
    <w:p w:rsidR="0051626D" w:rsidRPr="006E38CA" w:rsidRDefault="0051626D" w:rsidP="0051626D">
      <w:pPr>
        <w:spacing w:line="276" w:lineRule="auto"/>
        <w:jc w:val="right"/>
        <w:rPr>
          <w:sz w:val="24"/>
          <w:szCs w:val="24"/>
        </w:rPr>
      </w:pPr>
    </w:p>
    <w:p w:rsidR="0051626D" w:rsidRDefault="0051626D" w:rsidP="0051626D">
      <w:pPr>
        <w:spacing w:line="276" w:lineRule="auto"/>
        <w:ind w:firstLineChars="100" w:firstLine="240"/>
        <w:rPr>
          <w:sz w:val="24"/>
          <w:szCs w:val="24"/>
        </w:rPr>
      </w:pPr>
      <w:r>
        <w:rPr>
          <w:rFonts w:hint="eastAsia"/>
          <w:sz w:val="24"/>
          <w:szCs w:val="24"/>
        </w:rPr>
        <w:t>各　　位</w:t>
      </w:r>
    </w:p>
    <w:p w:rsidR="0051626D" w:rsidRDefault="0051626D" w:rsidP="0051626D">
      <w:pPr>
        <w:spacing w:line="276" w:lineRule="auto"/>
        <w:rPr>
          <w:sz w:val="24"/>
          <w:szCs w:val="24"/>
        </w:rPr>
      </w:pPr>
    </w:p>
    <w:p w:rsidR="0051626D" w:rsidRDefault="0051626D" w:rsidP="0051626D">
      <w:pPr>
        <w:spacing w:line="276" w:lineRule="auto"/>
        <w:jc w:val="center"/>
        <w:rPr>
          <w:sz w:val="28"/>
          <w:szCs w:val="28"/>
        </w:rPr>
      </w:pPr>
      <w:r w:rsidRPr="00E96650">
        <w:rPr>
          <w:rFonts w:hint="eastAsia"/>
          <w:sz w:val="28"/>
          <w:szCs w:val="28"/>
        </w:rPr>
        <w:t>節電のお願い</w:t>
      </w:r>
    </w:p>
    <w:p w:rsidR="0051626D" w:rsidRPr="0051626D" w:rsidRDefault="0051626D" w:rsidP="0051626D">
      <w:pPr>
        <w:spacing w:line="276" w:lineRule="auto"/>
        <w:rPr>
          <w:sz w:val="24"/>
          <w:szCs w:val="24"/>
        </w:rPr>
      </w:pPr>
    </w:p>
    <w:p w:rsidR="0051626D" w:rsidRPr="006E38CA" w:rsidRDefault="0051626D" w:rsidP="0051626D">
      <w:pPr>
        <w:spacing w:line="276" w:lineRule="auto"/>
        <w:jc w:val="left"/>
        <w:rPr>
          <w:sz w:val="24"/>
          <w:szCs w:val="24"/>
        </w:rPr>
      </w:pPr>
      <w:r w:rsidRPr="006E38CA">
        <w:rPr>
          <w:rFonts w:hint="eastAsia"/>
          <w:sz w:val="24"/>
          <w:szCs w:val="24"/>
        </w:rPr>
        <w:t xml:space="preserve">　市民、事業所の皆様への節電のお願いです。</w:t>
      </w:r>
    </w:p>
    <w:p w:rsidR="0051626D" w:rsidRDefault="0051626D" w:rsidP="0051626D">
      <w:pPr>
        <w:spacing w:line="276" w:lineRule="auto"/>
        <w:ind w:firstLineChars="100" w:firstLine="240"/>
        <w:jc w:val="left"/>
        <w:rPr>
          <w:sz w:val="24"/>
          <w:szCs w:val="24"/>
        </w:rPr>
      </w:pPr>
      <w:r w:rsidRPr="006E38CA">
        <w:rPr>
          <w:rFonts w:hint="eastAsia"/>
          <w:sz w:val="24"/>
          <w:szCs w:val="24"/>
        </w:rPr>
        <w:t>北海道胆振東部地震により発生した停電は、滝川市内全域で電力供給はほぼ復旧しましたが、現在北海道内における電力の供給力には限界があり、今後、老朽化した火力発電設備の故障等による再びの大規模停電や計画停電を避けるためにも、電力需要が高まる時間帯（８時３０分～２０時３０分）に、</w:t>
      </w:r>
      <w:r w:rsidRPr="006E38CA">
        <w:rPr>
          <w:rFonts w:hint="eastAsia"/>
          <w:sz w:val="24"/>
          <w:szCs w:val="24"/>
          <w:u w:val="double"/>
        </w:rPr>
        <w:t>平常時より２割減</w:t>
      </w:r>
      <w:r w:rsidRPr="006E38CA">
        <w:rPr>
          <w:rFonts w:hint="eastAsia"/>
          <w:sz w:val="24"/>
          <w:szCs w:val="24"/>
        </w:rPr>
        <w:t>を目指した節電が必要です</w:t>
      </w:r>
      <w:r>
        <w:rPr>
          <w:rFonts w:hint="eastAsia"/>
          <w:sz w:val="24"/>
          <w:szCs w:val="24"/>
        </w:rPr>
        <w:t>。</w:t>
      </w:r>
    </w:p>
    <w:p w:rsidR="0051626D" w:rsidRPr="006E38CA" w:rsidRDefault="0051626D" w:rsidP="0051626D">
      <w:pPr>
        <w:spacing w:line="276" w:lineRule="auto"/>
        <w:ind w:firstLineChars="100" w:firstLine="240"/>
        <w:jc w:val="left"/>
        <w:rPr>
          <w:sz w:val="24"/>
          <w:szCs w:val="24"/>
        </w:rPr>
      </w:pPr>
      <w:r w:rsidRPr="006E38CA">
        <w:rPr>
          <w:rFonts w:hint="eastAsia"/>
          <w:sz w:val="24"/>
          <w:szCs w:val="24"/>
        </w:rPr>
        <w:t>皆様にはご理解のうえ、</w:t>
      </w:r>
      <w:r>
        <w:rPr>
          <w:rFonts w:hint="eastAsia"/>
          <w:sz w:val="24"/>
          <w:szCs w:val="24"/>
        </w:rPr>
        <w:t>命と暮らしを守るためにも、</w:t>
      </w:r>
      <w:r w:rsidRPr="006E38CA">
        <w:rPr>
          <w:rFonts w:hint="eastAsia"/>
          <w:sz w:val="24"/>
          <w:szCs w:val="24"/>
        </w:rPr>
        <w:t>可能な限りの節電</w:t>
      </w:r>
      <w:r>
        <w:rPr>
          <w:rFonts w:hint="eastAsia"/>
          <w:sz w:val="24"/>
          <w:szCs w:val="24"/>
        </w:rPr>
        <w:t>の取り組みに</w:t>
      </w:r>
      <w:r w:rsidRPr="006E38CA">
        <w:rPr>
          <w:rFonts w:hint="eastAsia"/>
          <w:sz w:val="24"/>
          <w:szCs w:val="24"/>
        </w:rPr>
        <w:t>ご協力いただきますようお願いいたします。</w:t>
      </w:r>
    </w:p>
    <w:p w:rsidR="0051626D" w:rsidRPr="006E38CA" w:rsidRDefault="0051626D" w:rsidP="0051626D">
      <w:pPr>
        <w:spacing w:line="276" w:lineRule="auto"/>
        <w:ind w:firstLineChars="100" w:firstLine="240"/>
        <w:jc w:val="left"/>
        <w:rPr>
          <w:sz w:val="24"/>
          <w:szCs w:val="24"/>
        </w:rPr>
      </w:pPr>
    </w:p>
    <w:p w:rsidR="0051626D" w:rsidRPr="006E38CA" w:rsidRDefault="0051626D" w:rsidP="0051626D">
      <w:pPr>
        <w:pStyle w:val="a5"/>
        <w:spacing w:line="276" w:lineRule="auto"/>
        <w:rPr>
          <w:sz w:val="24"/>
          <w:szCs w:val="24"/>
        </w:rPr>
      </w:pPr>
      <w:r w:rsidRPr="006E38CA">
        <w:rPr>
          <w:rFonts w:hint="eastAsia"/>
          <w:sz w:val="24"/>
          <w:szCs w:val="24"/>
        </w:rPr>
        <w:t>記</w:t>
      </w:r>
    </w:p>
    <w:p w:rsidR="0051626D" w:rsidRPr="006E38CA" w:rsidRDefault="0051626D" w:rsidP="0051626D">
      <w:pPr>
        <w:spacing w:line="276" w:lineRule="auto"/>
        <w:rPr>
          <w:sz w:val="24"/>
          <w:szCs w:val="24"/>
        </w:rPr>
      </w:pPr>
    </w:p>
    <w:p w:rsidR="0051626D" w:rsidRPr="006E38CA" w:rsidRDefault="0051626D" w:rsidP="0051626D">
      <w:pPr>
        <w:spacing w:line="276" w:lineRule="auto"/>
        <w:rPr>
          <w:sz w:val="24"/>
          <w:szCs w:val="24"/>
        </w:rPr>
      </w:pPr>
      <w:r w:rsidRPr="006E38CA">
        <w:rPr>
          <w:rFonts w:hint="eastAsia"/>
          <w:sz w:val="24"/>
          <w:szCs w:val="24"/>
        </w:rPr>
        <w:t>■実施期間　平成３０年９月１０日（月）～当分の間</w:t>
      </w:r>
    </w:p>
    <w:p w:rsidR="0051626D" w:rsidRPr="006E38CA" w:rsidRDefault="0051626D" w:rsidP="0051626D">
      <w:pPr>
        <w:spacing w:line="276" w:lineRule="auto"/>
        <w:rPr>
          <w:sz w:val="24"/>
          <w:szCs w:val="24"/>
        </w:rPr>
      </w:pPr>
      <w:r w:rsidRPr="006E38CA">
        <w:rPr>
          <w:rFonts w:hint="eastAsia"/>
          <w:sz w:val="24"/>
          <w:szCs w:val="24"/>
        </w:rPr>
        <w:t>■節電のポイント等</w:t>
      </w:r>
    </w:p>
    <w:p w:rsidR="0051626D" w:rsidRDefault="0051626D" w:rsidP="0051626D">
      <w:pPr>
        <w:spacing w:line="276" w:lineRule="auto"/>
        <w:ind w:firstLineChars="100" w:firstLine="240"/>
        <w:rPr>
          <w:sz w:val="24"/>
          <w:szCs w:val="24"/>
        </w:rPr>
      </w:pPr>
      <w:r>
        <w:rPr>
          <w:rFonts w:hint="eastAsia"/>
          <w:sz w:val="24"/>
          <w:szCs w:val="24"/>
        </w:rPr>
        <w:t xml:space="preserve">　・執務エリアの照明を半分程度間引きする。</w:t>
      </w:r>
    </w:p>
    <w:p w:rsidR="0051626D" w:rsidRDefault="0051626D" w:rsidP="0051626D">
      <w:pPr>
        <w:spacing w:line="276" w:lineRule="auto"/>
        <w:ind w:firstLineChars="100" w:firstLine="240"/>
        <w:rPr>
          <w:sz w:val="24"/>
          <w:szCs w:val="24"/>
        </w:rPr>
      </w:pPr>
      <w:r>
        <w:rPr>
          <w:rFonts w:hint="eastAsia"/>
          <w:sz w:val="24"/>
          <w:szCs w:val="24"/>
        </w:rPr>
        <w:t xml:space="preserve">　・使用していないエリア（会議室、廊下等）は消灯を徹底する。</w:t>
      </w:r>
    </w:p>
    <w:p w:rsidR="0051626D" w:rsidRDefault="0051626D" w:rsidP="0051626D">
      <w:pPr>
        <w:spacing w:line="276" w:lineRule="auto"/>
        <w:ind w:firstLineChars="100" w:firstLine="240"/>
        <w:rPr>
          <w:sz w:val="24"/>
          <w:szCs w:val="24"/>
        </w:rPr>
      </w:pPr>
      <w:r>
        <w:rPr>
          <w:rFonts w:hint="eastAsia"/>
          <w:sz w:val="24"/>
          <w:szCs w:val="24"/>
        </w:rPr>
        <w:t xml:space="preserve">　・長時間席を離れるときは、</w:t>
      </w:r>
      <w:r>
        <w:rPr>
          <w:rFonts w:hint="eastAsia"/>
          <w:sz w:val="24"/>
          <w:szCs w:val="24"/>
        </w:rPr>
        <w:t>OA</w:t>
      </w:r>
      <w:r>
        <w:rPr>
          <w:rFonts w:hint="eastAsia"/>
          <w:sz w:val="24"/>
          <w:szCs w:val="24"/>
        </w:rPr>
        <w:t>機器の電源を切るか、</w:t>
      </w:r>
      <w:r w:rsidRPr="0051626D">
        <w:rPr>
          <w:rFonts w:hint="eastAsia"/>
          <w:w w:val="75"/>
          <w:kern w:val="0"/>
          <w:sz w:val="24"/>
          <w:szCs w:val="24"/>
          <w:fitText w:val="1440" w:id="1767101444"/>
        </w:rPr>
        <w:t>スタンバイモード</w:t>
      </w:r>
      <w:r>
        <w:rPr>
          <w:rFonts w:hint="eastAsia"/>
          <w:sz w:val="24"/>
          <w:szCs w:val="24"/>
        </w:rPr>
        <w:t>にする。</w:t>
      </w:r>
    </w:p>
    <w:p w:rsidR="0051626D" w:rsidRDefault="0051626D" w:rsidP="0051626D">
      <w:pPr>
        <w:spacing w:line="276" w:lineRule="auto"/>
        <w:ind w:firstLineChars="100" w:firstLine="240"/>
        <w:rPr>
          <w:sz w:val="24"/>
          <w:szCs w:val="24"/>
        </w:rPr>
      </w:pPr>
    </w:p>
    <w:p w:rsidR="0051626D" w:rsidRDefault="0051626D" w:rsidP="0051626D">
      <w:pPr>
        <w:spacing w:line="276" w:lineRule="auto"/>
        <w:ind w:firstLineChars="100" w:firstLine="240"/>
        <w:rPr>
          <w:sz w:val="24"/>
          <w:szCs w:val="24"/>
        </w:rPr>
      </w:pPr>
      <w:r w:rsidRPr="006E38CA">
        <w:rPr>
          <w:rFonts w:hint="eastAsia"/>
          <w:sz w:val="24"/>
          <w:szCs w:val="24"/>
        </w:rPr>
        <w:t>詳しくはこちらをご覧ください</w:t>
      </w:r>
    </w:p>
    <w:p w:rsidR="0051626D" w:rsidRPr="006E38CA" w:rsidRDefault="0051626D" w:rsidP="0051626D">
      <w:pPr>
        <w:spacing w:line="276" w:lineRule="auto"/>
        <w:ind w:firstLineChars="100" w:firstLine="240"/>
        <w:rPr>
          <w:sz w:val="24"/>
          <w:szCs w:val="24"/>
        </w:rPr>
      </w:pPr>
      <w:r w:rsidRPr="006E38CA">
        <w:rPr>
          <w:rFonts w:hint="eastAsia"/>
          <w:sz w:val="24"/>
          <w:szCs w:val="24"/>
        </w:rPr>
        <w:t>http://www.pref.hokkaido.lg.jp/kz/kke/jishin0906.htm</w:t>
      </w:r>
    </w:p>
    <w:p w:rsidR="0051626D" w:rsidRPr="006E38CA" w:rsidRDefault="0051626D" w:rsidP="0051626D">
      <w:pPr>
        <w:pStyle w:val="a7"/>
        <w:spacing w:line="276" w:lineRule="auto"/>
        <w:rPr>
          <w:sz w:val="24"/>
          <w:szCs w:val="24"/>
        </w:rPr>
      </w:pPr>
    </w:p>
    <w:p w:rsidR="0051626D" w:rsidRPr="006E38CA" w:rsidRDefault="0051626D" w:rsidP="0051626D">
      <w:pPr>
        <w:pStyle w:val="a7"/>
        <w:spacing w:line="276" w:lineRule="auto"/>
        <w:ind w:right="450" w:firstLineChars="2300" w:firstLine="5520"/>
        <w:jc w:val="left"/>
        <w:rPr>
          <w:sz w:val="24"/>
          <w:szCs w:val="24"/>
        </w:rPr>
      </w:pPr>
      <w:r w:rsidRPr="006E38CA">
        <w:rPr>
          <w:rFonts w:hint="eastAsia"/>
          <w:sz w:val="24"/>
          <w:szCs w:val="24"/>
        </w:rPr>
        <w:t xml:space="preserve">滝川市長　</w:t>
      </w:r>
      <w:r w:rsidRPr="0051626D">
        <w:rPr>
          <w:rFonts w:hint="eastAsia"/>
          <w:spacing w:val="80"/>
          <w:kern w:val="0"/>
          <w:sz w:val="24"/>
          <w:szCs w:val="24"/>
          <w:fitText w:val="1440" w:id="1767101445"/>
        </w:rPr>
        <w:t>前田康</w:t>
      </w:r>
      <w:r w:rsidRPr="0051626D">
        <w:rPr>
          <w:rFonts w:hint="eastAsia"/>
          <w:kern w:val="0"/>
          <w:sz w:val="24"/>
          <w:szCs w:val="24"/>
          <w:fitText w:val="1440" w:id="1767101445"/>
        </w:rPr>
        <w:t>吉</w:t>
      </w:r>
    </w:p>
    <w:p w:rsidR="0051626D" w:rsidRPr="006E38CA" w:rsidRDefault="0051626D" w:rsidP="0051626D">
      <w:pPr>
        <w:pStyle w:val="a7"/>
        <w:spacing w:line="276" w:lineRule="auto"/>
        <w:rPr>
          <w:sz w:val="24"/>
          <w:szCs w:val="24"/>
        </w:rPr>
      </w:pPr>
    </w:p>
    <w:p w:rsidR="0051626D" w:rsidRPr="006E38CA" w:rsidRDefault="0051626D" w:rsidP="0051626D">
      <w:pPr>
        <w:pStyle w:val="a7"/>
        <w:spacing w:line="276" w:lineRule="auto"/>
        <w:ind w:right="960" w:firstLineChars="1535" w:firstLine="5526"/>
        <w:jc w:val="left"/>
        <w:rPr>
          <w:sz w:val="24"/>
          <w:szCs w:val="24"/>
        </w:rPr>
      </w:pPr>
      <w:r w:rsidRPr="00BC0F4A">
        <w:rPr>
          <w:rFonts w:hint="eastAsia"/>
          <w:spacing w:val="60"/>
          <w:kern w:val="0"/>
          <w:sz w:val="24"/>
          <w:szCs w:val="24"/>
          <w:fitText w:val="2400" w:id="1767101446"/>
        </w:rPr>
        <w:t>滝川商工会議</w:t>
      </w:r>
      <w:r w:rsidRPr="00BC0F4A">
        <w:rPr>
          <w:rFonts w:hint="eastAsia"/>
          <w:kern w:val="0"/>
          <w:sz w:val="24"/>
          <w:szCs w:val="24"/>
          <w:fitText w:val="2400" w:id="1767101446"/>
        </w:rPr>
        <w:t>所</w:t>
      </w:r>
    </w:p>
    <w:p w:rsidR="0051626D" w:rsidRPr="006E38CA" w:rsidRDefault="0051626D" w:rsidP="0051626D">
      <w:pPr>
        <w:pStyle w:val="a7"/>
        <w:spacing w:line="276" w:lineRule="auto"/>
        <w:ind w:right="450" w:firstLineChars="2400" w:firstLine="5760"/>
        <w:jc w:val="left"/>
        <w:rPr>
          <w:sz w:val="24"/>
          <w:szCs w:val="24"/>
        </w:rPr>
      </w:pPr>
      <w:r>
        <w:rPr>
          <w:rFonts w:hint="eastAsia"/>
          <w:sz w:val="24"/>
          <w:szCs w:val="24"/>
        </w:rPr>
        <w:t xml:space="preserve">会　頭　</w:t>
      </w:r>
      <w:r w:rsidRPr="0051626D">
        <w:rPr>
          <w:rFonts w:hint="eastAsia"/>
          <w:spacing w:val="80"/>
          <w:kern w:val="0"/>
          <w:sz w:val="24"/>
          <w:szCs w:val="24"/>
          <w:fitText w:val="1440" w:id="1767101447"/>
        </w:rPr>
        <w:t>藤井謙</w:t>
      </w:r>
      <w:r w:rsidRPr="0051626D">
        <w:rPr>
          <w:rFonts w:hint="eastAsia"/>
          <w:kern w:val="0"/>
          <w:sz w:val="24"/>
          <w:szCs w:val="24"/>
          <w:fitText w:val="1440" w:id="1767101447"/>
        </w:rPr>
        <w:t>和</w:t>
      </w:r>
    </w:p>
    <w:p w:rsidR="0051626D" w:rsidRPr="006E38CA" w:rsidRDefault="0051626D" w:rsidP="0051626D">
      <w:pPr>
        <w:pStyle w:val="a7"/>
        <w:spacing w:line="276" w:lineRule="auto"/>
        <w:ind w:right="210"/>
        <w:rPr>
          <w:sz w:val="24"/>
          <w:szCs w:val="24"/>
        </w:rPr>
      </w:pPr>
    </w:p>
    <w:p w:rsidR="0051626D" w:rsidRPr="006E38CA" w:rsidRDefault="0051626D" w:rsidP="0051626D">
      <w:pPr>
        <w:pStyle w:val="a7"/>
        <w:spacing w:line="276" w:lineRule="auto"/>
        <w:ind w:right="1050" w:firstLineChars="2250" w:firstLine="5400"/>
        <w:jc w:val="both"/>
        <w:rPr>
          <w:sz w:val="24"/>
          <w:szCs w:val="24"/>
        </w:rPr>
      </w:pPr>
      <w:r w:rsidRPr="006E38CA">
        <w:rPr>
          <w:rFonts w:hint="eastAsia"/>
          <w:sz w:val="24"/>
          <w:szCs w:val="24"/>
        </w:rPr>
        <w:t>（担当）</w:t>
      </w:r>
    </w:p>
    <w:p w:rsidR="0051626D" w:rsidRDefault="0051626D" w:rsidP="0051626D">
      <w:pPr>
        <w:pStyle w:val="a7"/>
        <w:spacing w:line="276" w:lineRule="auto"/>
        <w:ind w:right="-1" w:firstLineChars="2450" w:firstLine="5880"/>
        <w:jc w:val="both"/>
        <w:rPr>
          <w:sz w:val="24"/>
          <w:szCs w:val="24"/>
        </w:rPr>
      </w:pPr>
      <w:r w:rsidRPr="006E38CA">
        <w:rPr>
          <w:rFonts w:hint="eastAsia"/>
          <w:sz w:val="24"/>
          <w:szCs w:val="24"/>
        </w:rPr>
        <w:t>滝川市</w:t>
      </w:r>
      <w:r>
        <w:rPr>
          <w:rFonts w:hint="eastAsia"/>
          <w:sz w:val="24"/>
          <w:szCs w:val="24"/>
        </w:rPr>
        <w:t>災害対策本部</w:t>
      </w:r>
    </w:p>
    <w:p w:rsidR="0051626D" w:rsidRPr="006E38CA" w:rsidRDefault="0051626D" w:rsidP="0051626D">
      <w:pPr>
        <w:pStyle w:val="a7"/>
        <w:spacing w:line="276" w:lineRule="auto"/>
        <w:ind w:right="-1" w:firstLineChars="2450" w:firstLine="5880"/>
        <w:jc w:val="both"/>
        <w:rPr>
          <w:sz w:val="24"/>
          <w:szCs w:val="24"/>
        </w:rPr>
      </w:pPr>
      <w:r>
        <w:rPr>
          <w:rFonts w:hint="eastAsia"/>
          <w:sz w:val="24"/>
          <w:szCs w:val="24"/>
        </w:rPr>
        <w:t>（</w:t>
      </w:r>
      <w:r w:rsidRPr="006E38CA">
        <w:rPr>
          <w:rFonts w:hint="eastAsia"/>
          <w:sz w:val="24"/>
          <w:szCs w:val="24"/>
        </w:rPr>
        <w:t>総務課防災危機対策室</w:t>
      </w:r>
      <w:r>
        <w:rPr>
          <w:rFonts w:hint="eastAsia"/>
          <w:sz w:val="24"/>
          <w:szCs w:val="24"/>
        </w:rPr>
        <w:t>）</w:t>
      </w:r>
    </w:p>
    <w:p w:rsidR="0051626D" w:rsidRDefault="0051626D" w:rsidP="0051626D">
      <w:pPr>
        <w:pStyle w:val="a7"/>
        <w:spacing w:line="276" w:lineRule="auto"/>
        <w:ind w:right="-1" w:firstLineChars="2550" w:firstLine="6120"/>
        <w:jc w:val="both"/>
        <w:rPr>
          <w:sz w:val="24"/>
          <w:szCs w:val="24"/>
        </w:rPr>
      </w:pPr>
      <w:r w:rsidRPr="006E38CA">
        <w:rPr>
          <w:rFonts w:hint="eastAsia"/>
          <w:sz w:val="24"/>
          <w:szCs w:val="24"/>
        </w:rPr>
        <w:t>ＴＥＬ２３</w:t>
      </w:r>
      <w:r>
        <w:rPr>
          <w:rFonts w:hint="eastAsia"/>
          <w:sz w:val="24"/>
          <w:szCs w:val="24"/>
        </w:rPr>
        <w:t>－１</w:t>
      </w:r>
      <w:r w:rsidRPr="006E38CA">
        <w:rPr>
          <w:rFonts w:hint="eastAsia"/>
          <w:sz w:val="24"/>
          <w:szCs w:val="24"/>
        </w:rPr>
        <w:t>２３４</w:t>
      </w:r>
    </w:p>
    <w:p w:rsidR="0051626D" w:rsidRDefault="0051626D" w:rsidP="0051626D">
      <w:pPr>
        <w:pStyle w:val="a7"/>
        <w:spacing w:line="276" w:lineRule="auto"/>
        <w:ind w:right="-1"/>
        <w:jc w:val="both"/>
        <w:rPr>
          <w:sz w:val="24"/>
          <w:szCs w:val="24"/>
        </w:rPr>
      </w:pPr>
    </w:p>
    <w:sectPr w:rsidR="0051626D" w:rsidSect="0051626D">
      <w:pgSz w:w="11906" w:h="16838"/>
      <w:pgMar w:top="1276" w:right="1416" w:bottom="1701" w:left="170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64D"/>
    <w:rsid w:val="000C11E3"/>
    <w:rsid w:val="001B54E9"/>
    <w:rsid w:val="00220D39"/>
    <w:rsid w:val="00273CE3"/>
    <w:rsid w:val="002C18B8"/>
    <w:rsid w:val="002F7FE8"/>
    <w:rsid w:val="003D0C13"/>
    <w:rsid w:val="00482E5E"/>
    <w:rsid w:val="0051626D"/>
    <w:rsid w:val="005C164D"/>
    <w:rsid w:val="00611EBA"/>
    <w:rsid w:val="006E38CA"/>
    <w:rsid w:val="009472BB"/>
    <w:rsid w:val="00B846BE"/>
    <w:rsid w:val="00BC0F4A"/>
    <w:rsid w:val="00C2091E"/>
    <w:rsid w:val="00D13206"/>
    <w:rsid w:val="00DA1589"/>
    <w:rsid w:val="00E96650"/>
    <w:rsid w:val="00F60472"/>
    <w:rsid w:val="00FF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091E"/>
  </w:style>
  <w:style w:type="character" w:customStyle="1" w:styleId="a4">
    <w:name w:val="日付 (文字)"/>
    <w:basedOn w:val="a0"/>
    <w:link w:val="a3"/>
    <w:uiPriority w:val="99"/>
    <w:semiHidden/>
    <w:rsid w:val="00C2091E"/>
  </w:style>
  <w:style w:type="paragraph" w:styleId="a5">
    <w:name w:val="Note Heading"/>
    <w:basedOn w:val="a"/>
    <w:next w:val="a"/>
    <w:link w:val="a6"/>
    <w:uiPriority w:val="99"/>
    <w:unhideWhenUsed/>
    <w:rsid w:val="00C2091E"/>
    <w:pPr>
      <w:jc w:val="center"/>
    </w:pPr>
  </w:style>
  <w:style w:type="character" w:customStyle="1" w:styleId="a6">
    <w:name w:val="記 (文字)"/>
    <w:basedOn w:val="a0"/>
    <w:link w:val="a5"/>
    <w:uiPriority w:val="99"/>
    <w:rsid w:val="00C2091E"/>
  </w:style>
  <w:style w:type="paragraph" w:styleId="a7">
    <w:name w:val="Closing"/>
    <w:basedOn w:val="a"/>
    <w:link w:val="a8"/>
    <w:uiPriority w:val="99"/>
    <w:unhideWhenUsed/>
    <w:rsid w:val="00C2091E"/>
    <w:pPr>
      <w:jc w:val="right"/>
    </w:pPr>
  </w:style>
  <w:style w:type="character" w:customStyle="1" w:styleId="a8">
    <w:name w:val="結語 (文字)"/>
    <w:basedOn w:val="a0"/>
    <w:link w:val="a7"/>
    <w:uiPriority w:val="99"/>
    <w:rsid w:val="00C2091E"/>
  </w:style>
  <w:style w:type="paragraph" w:styleId="a9">
    <w:name w:val="Balloon Text"/>
    <w:basedOn w:val="a"/>
    <w:link w:val="aa"/>
    <w:uiPriority w:val="99"/>
    <w:semiHidden/>
    <w:unhideWhenUsed/>
    <w:rsid w:val="006E38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8C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091E"/>
  </w:style>
  <w:style w:type="character" w:customStyle="1" w:styleId="a4">
    <w:name w:val="日付 (文字)"/>
    <w:basedOn w:val="a0"/>
    <w:link w:val="a3"/>
    <w:uiPriority w:val="99"/>
    <w:semiHidden/>
    <w:rsid w:val="00C2091E"/>
  </w:style>
  <w:style w:type="paragraph" w:styleId="a5">
    <w:name w:val="Note Heading"/>
    <w:basedOn w:val="a"/>
    <w:next w:val="a"/>
    <w:link w:val="a6"/>
    <w:uiPriority w:val="99"/>
    <w:unhideWhenUsed/>
    <w:rsid w:val="00C2091E"/>
    <w:pPr>
      <w:jc w:val="center"/>
    </w:pPr>
  </w:style>
  <w:style w:type="character" w:customStyle="1" w:styleId="a6">
    <w:name w:val="記 (文字)"/>
    <w:basedOn w:val="a0"/>
    <w:link w:val="a5"/>
    <w:uiPriority w:val="99"/>
    <w:rsid w:val="00C2091E"/>
  </w:style>
  <w:style w:type="paragraph" w:styleId="a7">
    <w:name w:val="Closing"/>
    <w:basedOn w:val="a"/>
    <w:link w:val="a8"/>
    <w:uiPriority w:val="99"/>
    <w:unhideWhenUsed/>
    <w:rsid w:val="00C2091E"/>
    <w:pPr>
      <w:jc w:val="right"/>
    </w:pPr>
  </w:style>
  <w:style w:type="character" w:customStyle="1" w:styleId="a8">
    <w:name w:val="結語 (文字)"/>
    <w:basedOn w:val="a0"/>
    <w:link w:val="a7"/>
    <w:uiPriority w:val="99"/>
    <w:rsid w:val="00C2091E"/>
  </w:style>
  <w:style w:type="paragraph" w:styleId="a9">
    <w:name w:val="Balloon Text"/>
    <w:basedOn w:val="a"/>
    <w:link w:val="aa"/>
    <w:uiPriority w:val="99"/>
    <w:semiHidden/>
    <w:unhideWhenUsed/>
    <w:rsid w:val="006E38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38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深村　栄司</dc:creator>
  <cp:lastModifiedBy>001</cp:lastModifiedBy>
  <cp:revision>3</cp:revision>
  <cp:lastPrinted>2018-09-10T06:18:00Z</cp:lastPrinted>
  <dcterms:created xsi:type="dcterms:W3CDTF">2018-09-10T06:25:00Z</dcterms:created>
  <dcterms:modified xsi:type="dcterms:W3CDTF">2018-09-10T06:26:00Z</dcterms:modified>
</cp:coreProperties>
</file>